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Принято на заседании Утверждаю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педагогического совета Директор МКОУ СОШ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от 21 апреля_ 2016 год ____________Бочков А.А.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Протокол № 3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shd w:val="clear" w:color="auto" w:fill="FFFFFF"/>
        <w:spacing w:after="0" w:line="240" w:lineRule="auto"/>
        <w:ind w:right="-7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bookmarkStart w:id="0" w:name="_GoBack"/>
      <w:r w:rsidRPr="0063417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Правила и основания перевода, отчисления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shd w:val="clear" w:color="auto" w:fill="FFFFFF"/>
        <w:spacing w:after="0" w:line="240" w:lineRule="auto"/>
        <w:ind w:right="-7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и восстановления обучающихся</w:t>
      </w:r>
      <w:bookmarkEnd w:id="0"/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eastAsia="ru-RU"/>
        </w:rPr>
        <w:t>Общие положения: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shd w:val="clear" w:color="auto" w:fill="FFFFFF"/>
        <w:spacing w:after="0" w:line="240" w:lineRule="auto"/>
        <w:ind w:left="548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1.1.</w:t>
      </w: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Настоящие правила и основания разработаны в соответствии с Федеральным законом Российской Федерации от 29.12.2012 г. №273-ФЗ «Об образовании в Российской Федерации», приказом Министерства образования и науки РФ от 15.03.2013 г. №185, приказом Министерства образования и науки РФ от 12.03.2014 г. №177, уставом школы.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shd w:val="clear" w:color="auto" w:fill="FFFFFF"/>
        <w:spacing w:after="0" w:line="240" w:lineRule="auto"/>
        <w:ind w:left="548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1.2.</w:t>
      </w: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Настоящие правила и основания регламентируют перевод и отчисление обучающихся из МКОУ «Средней общеобразовательной школы № 2» (далее - учреждение).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eastAsia="ru-RU"/>
        </w:rPr>
        <w:t>Причины отчисления обучающихся: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shd w:val="clear" w:color="auto" w:fill="FFFFFF"/>
        <w:spacing w:after="0" w:line="240" w:lineRule="auto"/>
        <w:ind w:left="8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2.1.</w:t>
      </w: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  <w:r w:rsidRPr="00634177">
        <w:rPr>
          <w:rFonts w:ascii="Times New Roman" w:eastAsia="Times New Roman" w:hAnsi="Times New Roman" w:cs="Times New Roman"/>
          <w:color w:val="493E24"/>
          <w:sz w:val="23"/>
          <w:szCs w:val="23"/>
          <w:lang w:eastAsia="ru-RU"/>
        </w:rPr>
        <w:t>Обучающийся может быть отчислен из учреждения: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в связи с получением образования (завершением обучения);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по инициативе совершеннолетнего обучающегося или родителей (законных представителей) несовершеннолетнего обучающегося в порядке перевода обучающегося для продолжения освоения образовательной программы в другую организацию, осуществляющую образовательную деятельность по образовательным программам соответствующих уровня и направленности (далее – принимающая организация);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в случае установления нарушения порядка приема в учреждение, повлекшего по вине обучающегося его незаконное зачисление в учреждение;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за неисполнение или нарушение устава учреждения, правил внутреннего распорядка, и иных локальных нормативных актов по вопросам организации и осуществления образовательной деятельности;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lastRenderedPageBreak/>
        <w:t> </w:t>
      </w:r>
    </w:p>
    <w:p w:rsidR="00634177" w:rsidRPr="00634177" w:rsidRDefault="00634177" w:rsidP="006341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shd w:val="clear" w:color="auto" w:fill="FFFFFF"/>
        <w:spacing w:after="0" w:line="240" w:lineRule="auto"/>
        <w:ind w:left="728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прекращения деятельности учреждения.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shd w:val="clear" w:color="auto" w:fill="FFFFFF"/>
        <w:spacing w:after="0" w:line="240" w:lineRule="auto"/>
        <w:ind w:left="8"/>
        <w:jc w:val="right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2.2. Отчисление обучающегося в порядке перевода для продолжения освоения образовательной программы в другую организацию осуществляется в соответствии с Порядком и условиями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shd w:val="clear" w:color="auto" w:fill="FFFFFF"/>
        <w:spacing w:after="0" w:line="240" w:lineRule="auto"/>
        <w:ind w:left="548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Министерства образования и науки Российской Федерации от 12.03.2014 г. №177.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shd w:val="clear" w:color="auto" w:fill="FFFFFF"/>
        <w:spacing w:after="0" w:line="240" w:lineRule="auto"/>
        <w:ind w:left="548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2.3.</w:t>
      </w: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 185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shd w:val="clear" w:color="auto" w:fill="FFFFFF"/>
        <w:spacing w:after="0" w:line="240" w:lineRule="auto"/>
        <w:ind w:left="8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2.3.</w:t>
      </w:r>
      <w:proofErr w:type="gramStart"/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1.Меры</w:t>
      </w:r>
      <w:proofErr w:type="gramEnd"/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дисциплинарного взыскания не применяются к обучающимся: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shd w:val="clear" w:color="auto" w:fill="FFFFFF"/>
        <w:spacing w:after="0" w:line="240" w:lineRule="auto"/>
        <w:ind w:left="548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bookmarkStart w:id="1" w:name="page2"/>
      <w:bookmarkEnd w:id="1"/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- с ограниченными возможностями здоровья (с задержкой психического развития и различными формами умственной отсталости).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eastAsia="ru-RU"/>
        </w:rPr>
        <w:t>Правила перевода и отчисления обучающихся: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shd w:val="clear" w:color="auto" w:fill="FFFFFF"/>
        <w:spacing w:after="0" w:line="240" w:lineRule="auto"/>
        <w:ind w:left="8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3.1.</w:t>
      </w: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В случае отчисления обучающегося в порядке перевода в принимающую организацию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shd w:val="clear" w:color="auto" w:fill="FFFFFF"/>
        <w:spacing w:after="0" w:line="240" w:lineRule="auto"/>
        <w:ind w:left="548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совершеннолетний обучающийся или родители (законные представители) несовершеннолетнего обучающегося обращаются в учреждение с заявлением об отчислении.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shd w:val="clear" w:color="auto" w:fill="FFFFFF"/>
        <w:spacing w:after="0" w:line="240" w:lineRule="auto"/>
        <w:ind w:left="548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3.2.</w:t>
      </w: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учреждение в трехдневный срок издает приказ об отчислении обучающегося с указанием принимающей организации, вносит соответствующие записи в алфавитную книгу учета обучающихся.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shd w:val="clear" w:color="auto" w:fill="FFFFFF"/>
        <w:spacing w:after="0" w:line="240" w:lineRule="auto"/>
        <w:ind w:left="8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3.3.</w:t>
      </w: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При отчислении учреждение выдает заявителю следующие документы: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личное дело обучающегося;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lastRenderedPageBreak/>
        <w:t>документы,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аттестации, заверенные печатью учреждения;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документ об образовании (при наличии);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медицинскую карту обучающегося.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shd w:val="clear" w:color="auto" w:fill="FFFFFF"/>
        <w:spacing w:after="0" w:line="240" w:lineRule="auto"/>
        <w:ind w:left="548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3.4.</w:t>
      </w: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учреждения, выдается справка об обучении или о периоде обучения по установленному образцу.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shd w:val="clear" w:color="auto" w:fill="FFFFFF"/>
        <w:spacing w:after="0" w:line="240" w:lineRule="auto"/>
        <w:ind w:left="548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3.5.</w:t>
      </w: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Права и обязанности обучающегося, предусмотренные законодательством об образовании и локальными нормативными актами учреждения прекращаются с даты его отчисления из учреждения.</w:t>
      </w:r>
    </w:p>
    <w:p w:rsidR="00634177" w:rsidRPr="00634177" w:rsidRDefault="00634177" w:rsidP="006341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</w:p>
    <w:p w:rsidR="00634177" w:rsidRPr="00634177" w:rsidRDefault="00634177" w:rsidP="00634177">
      <w:pPr>
        <w:shd w:val="clear" w:color="auto" w:fill="FFFFFF"/>
        <w:spacing w:after="0" w:line="240" w:lineRule="auto"/>
        <w:ind w:left="548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3.6.</w:t>
      </w:r>
      <w:r w:rsidRPr="00634177">
        <w:rPr>
          <w:rFonts w:ascii="Tahoma" w:eastAsia="Times New Roman" w:hAnsi="Tahoma" w:cs="Tahoma"/>
          <w:color w:val="493E24"/>
          <w:sz w:val="20"/>
          <w:szCs w:val="20"/>
          <w:lang w:eastAsia="ru-RU"/>
        </w:rPr>
        <w:t> </w:t>
      </w:r>
      <w:r w:rsidRPr="00634177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Родители (законные представители) несовершеннолетнего обучающегося могут обжаловать решение учреждения об отчислении, принятое по инициативе учреждения, в установленном законом порядке.</w:t>
      </w:r>
    </w:p>
    <w:p w:rsidR="00CE2767" w:rsidRPr="00634177" w:rsidRDefault="00CE2767" w:rsidP="00634177"/>
    <w:sectPr w:rsidR="00CE2767" w:rsidRPr="0063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21AE8"/>
    <w:multiLevelType w:val="multilevel"/>
    <w:tmpl w:val="FF7E4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410E9"/>
    <w:multiLevelType w:val="multilevel"/>
    <w:tmpl w:val="CAE2B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05965"/>
    <w:multiLevelType w:val="multilevel"/>
    <w:tmpl w:val="A290F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8F175C"/>
    <w:multiLevelType w:val="multilevel"/>
    <w:tmpl w:val="B0821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72EFB"/>
    <w:multiLevelType w:val="multilevel"/>
    <w:tmpl w:val="2912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CC4F49"/>
    <w:multiLevelType w:val="multilevel"/>
    <w:tmpl w:val="C8EA77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993CDB"/>
    <w:multiLevelType w:val="multilevel"/>
    <w:tmpl w:val="BDE6D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363266"/>
    <w:multiLevelType w:val="multilevel"/>
    <w:tmpl w:val="69C63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536674"/>
    <w:multiLevelType w:val="multilevel"/>
    <w:tmpl w:val="6C8EF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1D779E"/>
    <w:multiLevelType w:val="multilevel"/>
    <w:tmpl w:val="8ED628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235B2C"/>
    <w:multiLevelType w:val="multilevel"/>
    <w:tmpl w:val="EBCA3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A2018"/>
    <w:multiLevelType w:val="multilevel"/>
    <w:tmpl w:val="F06AC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52000F"/>
    <w:multiLevelType w:val="multilevel"/>
    <w:tmpl w:val="E2B4D1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11"/>
  </w:num>
  <w:num w:numId="10">
    <w:abstractNumId w:val="9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0C"/>
    <w:rsid w:val="004B690C"/>
    <w:rsid w:val="00634177"/>
    <w:rsid w:val="00C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F3882-6A20-41C5-B5C9-BFB1D6C9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2023-12-17T19:44:00Z</dcterms:created>
  <dcterms:modified xsi:type="dcterms:W3CDTF">2023-12-17T19:44:00Z</dcterms:modified>
</cp:coreProperties>
</file>